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Sommeröffnung &amp; Familienraum 2022</w:t>
      </w:r>
    </w:p>
    <w:p w:rsidR="00D254FF" w:rsidRPr="00D254FF" w:rsidRDefault="00D254FF" w:rsidP="00D254FF">
      <w:pPr>
        <w:rPr>
          <w:b/>
          <w:lang w:val="de-DE"/>
        </w:rPr>
      </w:pP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Bozen - Das Südtiroler Archäologiemuseum begrüßt seine Sommergäste mit zwei besonderen Angeboten.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Ab 1. Juli ist wieder Family Zone im Museum</w:t>
      </w:r>
    </w:p>
    <w:p w:rsidR="00D254FF" w:rsidRPr="00D254FF" w:rsidRDefault="00D254FF" w:rsidP="00D254FF">
      <w:pPr>
        <w:rPr>
          <w:b/>
          <w:lang w:val="de-DE"/>
        </w:rPr>
      </w:pP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 xml:space="preserve">Nach der </w:t>
      </w:r>
      <w:proofErr w:type="spellStart"/>
      <w:r w:rsidRPr="00D254FF">
        <w:rPr>
          <w:b/>
          <w:lang w:val="de-DE"/>
        </w:rPr>
        <w:t>coronabedingten</w:t>
      </w:r>
      <w:proofErr w:type="spellEnd"/>
      <w:r w:rsidRPr="00D254FF">
        <w:rPr>
          <w:b/>
          <w:lang w:val="de-DE"/>
        </w:rPr>
        <w:t xml:space="preserve"> Pause bietet das Südtiroler Archäologiemuseum in den Sommermonaten wieder die </w:t>
      </w:r>
      <w:proofErr w:type="spellStart"/>
      <w:r w:rsidRPr="00D254FF">
        <w:rPr>
          <w:b/>
          <w:lang w:val="de-DE"/>
        </w:rPr>
        <w:t>Familiy</w:t>
      </w:r>
      <w:proofErr w:type="spellEnd"/>
      <w:r w:rsidRPr="00D254FF">
        <w:rPr>
          <w:b/>
          <w:lang w:val="de-DE"/>
        </w:rPr>
        <w:t xml:space="preserve"> Zone an: Im Juli und August können Kinder und Erwachsene in einem klimatisierten Raum spielen, chillen oder spielerisch archäologische Themen ausprobieren. Der Bereich wird von pädagogisch geschultem Personal betreut. Kinder ab 4 Jahren können deshalb auch allein im Familienraum bleiben, während die Eltern das Museum besichtigen. 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Öffnungszeiten Juli-August Mo-So 10.00 bis 18.00 Uhr. Der Besuch des Familienraums ist im Museumseintritt inbegriffen.</w:t>
      </w:r>
    </w:p>
    <w:p w:rsidR="00D254FF" w:rsidRPr="00D254FF" w:rsidRDefault="00D254FF" w:rsidP="00D254FF">
      <w:pPr>
        <w:rPr>
          <w:b/>
          <w:lang w:val="de-DE"/>
        </w:rPr>
      </w:pP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Neu: Sommeröffnungszeit bis September</w:t>
      </w:r>
    </w:p>
    <w:p w:rsidR="00D254FF" w:rsidRPr="00D254FF" w:rsidRDefault="00D254FF" w:rsidP="00D254FF">
      <w:pPr>
        <w:rPr>
          <w:b/>
          <w:lang w:val="de-DE"/>
        </w:rPr>
      </w:pP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 xml:space="preserve">Ab diesem Jahr bleibt das Südtiroler Archäologiemuseum auch im September täglich geöffnet, um der Nachfrage bei spätsommerlichen internationalen Gästen entgegen zu kommen. Dieses Jahr kann das Museum durchgehend 3 Monate lang, von Anfang Juli bis Ende September, auch montags und an Feiertagen besucht werden. 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 xml:space="preserve">Fotos: 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Familienraum Family Zone © Südtiroler Archäologiemuseum / foto-dpi.com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 xml:space="preserve">Pressekontakt: 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Katharina Hersel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Südtiroler Archäologiemuseum</w:t>
      </w:r>
    </w:p>
    <w:p w:rsidR="00D254FF" w:rsidRPr="00D254FF" w:rsidRDefault="00D254FF" w:rsidP="00D254FF">
      <w:pPr>
        <w:rPr>
          <w:b/>
        </w:rPr>
      </w:pPr>
      <w:r w:rsidRPr="00D254FF">
        <w:rPr>
          <w:b/>
          <w:lang w:val="de-DE"/>
        </w:rPr>
        <w:t xml:space="preserve">Museumstr. </w:t>
      </w:r>
      <w:r w:rsidRPr="00D254FF">
        <w:rPr>
          <w:b/>
        </w:rPr>
        <w:t>43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I-39100 Bozen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Tel. +39 0471 320114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e-Mail: press@iceman.it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www.iceman.it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#oetzitheiceman</w:t>
      </w: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Family Zone e orari di apertura estivi</w:t>
      </w: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lastRenderedPageBreak/>
        <w:t>Bolzano - Il Museo Archeologico da il benvenuto alla stagione estiva con due offerte per il pubblico!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A partire dal 1° luglio riapre lo spazio per famiglie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 xml:space="preserve"> 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Dopo la pausa Covid il museo ripropone lo Spazio Famiglia. Durante i mesi estivi di luglio e agosto bambini e adulti possono giocare, rilassarsi o sperimentare diversi temi archeologici in una sala completamente dedicata a loro. Nello spazio famiglia è a disposizione personale specializzato. I bambini (dai 4 anni in su) possono quindi rimanere anche da soli, mentre i genitori visitano il museo. Orari di apertura luglio-agosto lun.-dom. 10.00-18.00.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L’accesso allo “Spazio famiglia” è incluso nel prezzo del biglietto del museo.</w:t>
      </w: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Novità: orari estivi fino a settembre</w:t>
      </w: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Per venire incontro alla domanda del pubblico internazionale anche a fine estate, sarà prolungato il periodo di apertura estiva: Dall'inizio di luglio fino alla fine di settembre il Museo Archeologico dell'Alto Adige sarà aperto ogni giorno per 3 mesi, compresi i lunedì e i giorni festivi.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foto download: spazio famiglia (c) Museo Archeologico dell'Alto Adige</w:t>
      </w:r>
    </w:p>
    <w:p w:rsidR="00D254FF" w:rsidRPr="00D254FF" w:rsidRDefault="00D254FF" w:rsidP="00D254FF">
      <w:pPr>
        <w:rPr>
          <w:b/>
        </w:rPr>
      </w:pP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Contatto per la stampa: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Katharina Hersel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 xml:space="preserve">Museo Archeologico dell’Alto Adige </w:t>
      </w:r>
    </w:p>
    <w:p w:rsidR="00D254FF" w:rsidRPr="00D254FF" w:rsidRDefault="00D254FF" w:rsidP="00D254FF">
      <w:pPr>
        <w:rPr>
          <w:b/>
        </w:rPr>
      </w:pPr>
      <w:r w:rsidRPr="00D254FF">
        <w:rPr>
          <w:b/>
        </w:rPr>
        <w:t>Via Museo 43, I-39100 Bolzano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T +39-0471-320114</w:t>
      </w:r>
    </w:p>
    <w:p w:rsidR="00D254FF" w:rsidRPr="00D254FF" w:rsidRDefault="00D254FF" w:rsidP="00D254FF">
      <w:pPr>
        <w:rPr>
          <w:b/>
          <w:lang w:val="de-DE"/>
        </w:rPr>
      </w:pPr>
      <w:r w:rsidRPr="00D254FF">
        <w:rPr>
          <w:b/>
          <w:lang w:val="de-DE"/>
        </w:rPr>
        <w:t>press@iceman.it, www.iceman.it</w:t>
      </w:r>
    </w:p>
    <w:p w:rsidR="00352976" w:rsidRPr="00352976" w:rsidRDefault="00D254FF" w:rsidP="00D254FF">
      <w:r w:rsidRPr="00D254FF">
        <w:rPr>
          <w:b/>
          <w:lang w:val="de-DE"/>
        </w:rPr>
        <w:t xml:space="preserve">Facebook: </w:t>
      </w:r>
      <w:proofErr w:type="spellStart"/>
      <w:r w:rsidRPr="00D254FF">
        <w:rPr>
          <w:b/>
          <w:lang w:val="de-DE"/>
        </w:rPr>
        <w:t>OetziTheIceman</w:t>
      </w:r>
      <w:bookmarkStart w:id="0" w:name="_GoBack"/>
      <w:bookmarkEnd w:id="0"/>
      <w:proofErr w:type="spellEnd"/>
    </w:p>
    <w:sectPr w:rsidR="00352976" w:rsidRPr="00352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133169"/>
    <w:rsid w:val="00352976"/>
    <w:rsid w:val="004073FC"/>
    <w:rsid w:val="004E054C"/>
    <w:rsid w:val="004E1207"/>
    <w:rsid w:val="00D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EB5E-C388-48E1-93A9-733D210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Fett">
    <w:name w:val="Strong"/>
    <w:basedOn w:val="Absatz-Standardschriftart"/>
    <w:uiPriority w:val="22"/>
    <w:qFormat/>
    <w:rsid w:val="0035297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5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Hersel</dc:creator>
  <cp:keywords/>
  <dc:description/>
  <cp:lastModifiedBy>Katharina Hersel</cp:lastModifiedBy>
  <cp:revision>3</cp:revision>
  <dcterms:created xsi:type="dcterms:W3CDTF">2022-06-28T13:57:00Z</dcterms:created>
  <dcterms:modified xsi:type="dcterms:W3CDTF">2022-06-29T11:10:00Z</dcterms:modified>
</cp:coreProperties>
</file>